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54" w:rsidRDefault="00250554" w:rsidP="00212F47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54">
        <w:rPr>
          <w:rFonts w:ascii="Times New Roman" w:eastAsia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drawing>
          <wp:inline distT="0" distB="0" distL="0" distR="0" wp14:anchorId="0B5FB9EC" wp14:editId="726C3F9D">
            <wp:extent cx="3600450" cy="13501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иберпатрул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57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554" w:rsidRDefault="00250554" w:rsidP="00212F47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54" w:rsidRPr="00250554" w:rsidRDefault="00250554" w:rsidP="00250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 w:rsidRPr="0025055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  <w:t>Методические рекомендации по проведению акций по поиску противоправного контента в сети Интернет</w:t>
      </w:r>
    </w:p>
    <w:p w:rsidR="00250554" w:rsidRPr="00250554" w:rsidRDefault="00250554" w:rsidP="002505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</w:p>
    <w:p w:rsidR="00250554" w:rsidRPr="00250554" w:rsidRDefault="00250554" w:rsidP="002505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Правовые основы деятельности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Российской Федерации вопросы регулирования обращения информации в сети Интернет регламентированы Федеральным законом от 25 июля 2002 года № 114-ФЗ «О противодействии экстремистской деятельности». В ст. 13 данного закона отмечается,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материалов. Одновременно с решением о признании информационных материалов экстремистскими судом принимается решение об их конфискации. То есть при обнаружении факта размещения информации экстремистского характера и признании ее таковой судом, данная информация должна быть удалена, а при невозможности ее удаления - доступ к ней блокирован.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прекурсоры</w:t>
      </w:r>
      <w:proofErr w:type="spellEnd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прекурсоры</w:t>
      </w:r>
      <w:proofErr w:type="spellEnd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запрещены. Ответственность за данное правонарушение предусмотрена статьей 6.13 КоАП РФ.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С 11 ноября 2011 года вступили в силу Правила регистрации доменных </w:t>
      </w:r>
      <w:proofErr w:type="gramStart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имен .RU</w:t>
      </w:r>
      <w:proofErr w:type="gramEnd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 .РФ, утвержденные решением Координационного центра национального домена сети Интернет от 5 октября 2011 года № 2011-18/81, которые регулируют отношения, возникающие в связи с регистрацией доменных имен второго уровня в доменах .RU и .РФ. Данные правила, в том числе, предоставляют руководителям органов, осуществляющих оперативно-розыскную деятельность, возможность выносить обязательное для исполнения представление в адрес российских регистраторов доменных имен о прекращении действия делегирования домена, на котором размещены материалы, пропагандирующие употребление наркотических средств, информацию об их распространении, сбыте, приобретении, склонении к употреблению.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 1 ноября 2012 года вступило в действие Постановление Правительства Российской Федерации от 26 октября 2012 года №1101 «О единой автоматизированной системе «Единый реестр доменных имен, указателей страниц,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 (далее – Единый реестр), содержащие информацию, распространение которой в Российской Федерации запрещено».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Согласно данного постановления в Российской Федерации вводится в действие Единый реестр, в котором содержатся сведения о доменных именах и (или) указателях страниц, а также сетевые адреса страниц, в отношении отдельных видов информации и материалов, распространяемых посредством сети Интернет, распространение которых в Российской Федерации запрещено.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Единый реестр направлен на предотвращение распространения через сайты детской порнографии, объявлений о привлечении несовершеннолетних в качестве исполнителей для участия в мероприятиях порнографического характера, информации о способах </w:t>
      </w: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 xml:space="preserve">совершения суицида, а также призывов к его совершению, пропаганды употребления наркотиков, психотропных веществ и </w:t>
      </w:r>
      <w:proofErr w:type="spellStart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включая информацию о способах их производства и местах приобретения. В таких случаях возможно досудебное закрытие сайтов. В других случаях решение о закрытии ресурса принимает суд.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Уполномоченными федеральными органами исполнительной власти, принимающими решения о включении сведений о страницах, сайтах в Единый реестр, являются Федеральная служба Российской Федерации по контролю за оборотом наркотиков, Федеральная служба по надзору в сфере защиты прав потребителей и благополучия человека и Федеральная служба по надзору в сфере связи, информационных технологий и массовых коммуникаций.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Информацию о наличии на интернет-странице (сайте) вышеуказанной противоправной информации может подать любой желающий. Для этого на официальном сайте </w:t>
      </w:r>
      <w:proofErr w:type="spellStart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Роскомнадзора</w:t>
      </w:r>
      <w:proofErr w:type="spellEnd"/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6" w:history="1">
        <w:r w:rsidRPr="00250554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http://</w:t>
        </w:r>
      </w:hyperlink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eais.rkn.</w:t>
      </w:r>
      <w:hyperlink r:id="rId7" w:history="1">
        <w:r w:rsidRPr="00250554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gov.ru</w:t>
        </w:r>
      </w:hyperlink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 существует форма подачи заявлений. Кроме того, с заявлением можно обратиться в органы исполнительной власти, которые уполномочены принимать решения о включении сведений в Единый реестр.</w:t>
      </w:r>
    </w:p>
    <w:p w:rsidR="00250554" w:rsidRPr="00250554" w:rsidRDefault="00250554" w:rsidP="00250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055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При поступлении жалобы ресурс может быть заблокирован в течение 6 дней. За этот период происходит рассмотрение обращения уполномоченным органом, в случае положительного решения уведомляется автор ресурса о наличии на странице противоправной информации, если в течение 3 суток информация не удалена автором или не заблокирована хостинг-провайдером страница (сайт) блокируется операторами связи.</w:t>
      </w:r>
    </w:p>
    <w:p w:rsidR="00250554" w:rsidRPr="00250554" w:rsidRDefault="00250554" w:rsidP="00250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50554" w:rsidRPr="00250554" w:rsidRDefault="00250554" w:rsidP="00250554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554">
        <w:rPr>
          <w:rFonts w:ascii="Times New Roman" w:hAnsi="Times New Roman" w:cs="Times New Roman"/>
          <w:b/>
          <w:sz w:val="24"/>
          <w:szCs w:val="24"/>
        </w:rPr>
        <w:t>Механизм организации и п</w:t>
      </w:r>
      <w:r>
        <w:rPr>
          <w:rFonts w:ascii="Times New Roman" w:hAnsi="Times New Roman" w:cs="Times New Roman"/>
          <w:b/>
          <w:sz w:val="24"/>
          <w:szCs w:val="24"/>
        </w:rPr>
        <w:t>роведения профилактических акций</w:t>
      </w:r>
      <w:r w:rsidRPr="00250554">
        <w:rPr>
          <w:rFonts w:ascii="Times New Roman" w:hAnsi="Times New Roman" w:cs="Times New Roman"/>
          <w:b/>
          <w:sz w:val="24"/>
          <w:szCs w:val="24"/>
        </w:rPr>
        <w:t xml:space="preserve"> по поиску противоправного контента</w:t>
      </w:r>
    </w:p>
    <w:p w:rsidR="00212F47" w:rsidRPr="00250554" w:rsidRDefault="00212F47" w:rsidP="00212F47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47" w:rsidRPr="00250554" w:rsidRDefault="00212F47" w:rsidP="00212F47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554">
        <w:rPr>
          <w:rFonts w:ascii="Times New Roman" w:hAnsi="Times New Roman" w:cs="Times New Roman"/>
          <w:i/>
          <w:sz w:val="24"/>
          <w:szCs w:val="24"/>
        </w:rPr>
        <w:t>Организационный этап: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>Составить план проведения акций по поиску противоправного контента.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>Определить темы акций.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 xml:space="preserve">Решить организационные вопросы по месту проведения и приглашению квалифицированных специалистов для обучения </w:t>
      </w:r>
      <w:proofErr w:type="spellStart"/>
      <w:r w:rsidR="00250554">
        <w:rPr>
          <w:rFonts w:ascii="Times New Roman" w:hAnsi="Times New Roman" w:cs="Times New Roman"/>
          <w:sz w:val="24"/>
          <w:szCs w:val="24"/>
        </w:rPr>
        <w:t>кибер</w:t>
      </w:r>
      <w:r w:rsidRPr="00250554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="00250554">
        <w:rPr>
          <w:rFonts w:ascii="Times New Roman" w:hAnsi="Times New Roman" w:cs="Times New Roman"/>
          <w:sz w:val="24"/>
          <w:szCs w:val="24"/>
        </w:rPr>
        <w:t xml:space="preserve"> (18+)</w:t>
      </w:r>
      <w:r w:rsidRPr="00250554">
        <w:rPr>
          <w:rFonts w:ascii="Times New Roman" w:hAnsi="Times New Roman" w:cs="Times New Roman"/>
          <w:sz w:val="24"/>
          <w:szCs w:val="24"/>
        </w:rPr>
        <w:t>. Для этих целей можно пригласить специалистов, работающих по вопросам профилактики экстремизма, суицида,</w:t>
      </w:r>
      <w:r w:rsidRP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наркомании,  алкоголизм</w:t>
      </w:r>
      <w:r w:rsid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жестокого обращения и др.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 xml:space="preserve">Определить участников акции из числа </w:t>
      </w:r>
      <w:proofErr w:type="spellStart"/>
      <w:r w:rsidR="00250554">
        <w:rPr>
          <w:rFonts w:ascii="Times New Roman" w:hAnsi="Times New Roman" w:cs="Times New Roman"/>
          <w:sz w:val="24"/>
          <w:szCs w:val="24"/>
        </w:rPr>
        <w:t>кибер</w:t>
      </w:r>
      <w:r w:rsidRPr="00250554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Pr="00250554">
        <w:rPr>
          <w:rFonts w:ascii="Times New Roman" w:hAnsi="Times New Roman" w:cs="Times New Roman"/>
          <w:sz w:val="24"/>
          <w:szCs w:val="24"/>
        </w:rPr>
        <w:t xml:space="preserve"> и место проведения. Проинформировать о дате, месте и времени проведения акции.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>На время проведения акции снять блокировку доступа к запрещенным ресурсам.</w:t>
      </w:r>
    </w:p>
    <w:p w:rsidR="00212F47" w:rsidRPr="00250554" w:rsidRDefault="00212F47" w:rsidP="00212F4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554">
        <w:rPr>
          <w:rFonts w:ascii="Times New Roman" w:hAnsi="Times New Roman" w:cs="Times New Roman"/>
          <w:i/>
          <w:sz w:val="24"/>
          <w:szCs w:val="24"/>
        </w:rPr>
        <w:t>Основной этап: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50554">
        <w:rPr>
          <w:rFonts w:ascii="Times New Roman" w:hAnsi="Times New Roman" w:cs="Times New Roman"/>
          <w:sz w:val="24"/>
          <w:szCs w:val="24"/>
        </w:rPr>
        <w:t xml:space="preserve">Обучение волонтеров по теме поиска. Прежде, чем непосредственно </w:t>
      </w:r>
      <w:proofErr w:type="gramStart"/>
      <w:r w:rsidRPr="00250554">
        <w:rPr>
          <w:rFonts w:ascii="Times New Roman" w:hAnsi="Times New Roman" w:cs="Times New Roman"/>
          <w:sz w:val="24"/>
          <w:szCs w:val="24"/>
        </w:rPr>
        <w:t>приступить  к</w:t>
      </w:r>
      <w:proofErr w:type="gramEnd"/>
      <w:r w:rsidRPr="00250554">
        <w:rPr>
          <w:rFonts w:ascii="Times New Roman" w:hAnsi="Times New Roman" w:cs="Times New Roman"/>
          <w:sz w:val="24"/>
          <w:szCs w:val="24"/>
        </w:rPr>
        <w:t xml:space="preserve"> поиску сайтов с запрещенной информацией, для </w:t>
      </w:r>
      <w:proofErr w:type="spellStart"/>
      <w:r w:rsidR="00250554">
        <w:rPr>
          <w:rFonts w:ascii="Times New Roman" w:hAnsi="Times New Roman" w:cs="Times New Roman"/>
          <w:sz w:val="24"/>
          <w:szCs w:val="24"/>
        </w:rPr>
        <w:t>кибер</w:t>
      </w:r>
      <w:r w:rsidRPr="00250554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Pr="00250554">
        <w:rPr>
          <w:rFonts w:ascii="Times New Roman" w:hAnsi="Times New Roman" w:cs="Times New Roman"/>
          <w:sz w:val="24"/>
          <w:szCs w:val="24"/>
        </w:rPr>
        <w:t xml:space="preserve"> необходимо провести обучающий информационный </w:t>
      </w:r>
      <w:r w:rsidR="00250554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Pr="00250554">
        <w:rPr>
          <w:rFonts w:ascii="Times New Roman" w:hAnsi="Times New Roman" w:cs="Times New Roman"/>
          <w:sz w:val="24"/>
          <w:szCs w:val="24"/>
        </w:rPr>
        <w:t xml:space="preserve">экскурс. </w:t>
      </w:r>
      <w:r w:rsidRP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Необходимо помнить, что есть темы, поиск которых могут осуществлять только </w:t>
      </w:r>
      <w:proofErr w:type="spellStart"/>
      <w:r w:rsid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киберволонтеры</w:t>
      </w:r>
      <w:proofErr w:type="spellEnd"/>
      <w:r w:rsidRP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имеющие определенный жиз</w:t>
      </w:r>
      <w:r w:rsid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ненный опыт, устойчивую психику</w:t>
      </w:r>
      <w:r w:rsidRPr="0025055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пропаганда, суицида, экстремизма, детской порнографии, насилия. 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>Поиск противоправного контента</w:t>
      </w:r>
      <w:r w:rsidR="0025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554">
        <w:rPr>
          <w:rFonts w:ascii="Times New Roman" w:hAnsi="Times New Roman" w:cs="Times New Roman"/>
          <w:sz w:val="24"/>
          <w:szCs w:val="24"/>
        </w:rPr>
        <w:t>киберволонтерами</w:t>
      </w:r>
      <w:proofErr w:type="spellEnd"/>
      <w:r w:rsidRPr="00250554">
        <w:rPr>
          <w:rFonts w:ascii="Times New Roman" w:hAnsi="Times New Roman" w:cs="Times New Roman"/>
          <w:sz w:val="24"/>
          <w:szCs w:val="24"/>
        </w:rPr>
        <w:t>.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proofErr w:type="spellStart"/>
      <w:r w:rsidR="00250554">
        <w:rPr>
          <w:rFonts w:ascii="Times New Roman" w:hAnsi="Times New Roman" w:cs="Times New Roman"/>
          <w:sz w:val="24"/>
          <w:szCs w:val="24"/>
        </w:rPr>
        <w:t>кибер</w:t>
      </w:r>
      <w:r w:rsidRPr="00250554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Pr="00250554">
        <w:rPr>
          <w:rFonts w:ascii="Times New Roman" w:hAnsi="Times New Roman" w:cs="Times New Roman"/>
          <w:sz w:val="24"/>
          <w:szCs w:val="24"/>
        </w:rPr>
        <w:t xml:space="preserve"> </w:t>
      </w:r>
      <w:r w:rsidR="00250554">
        <w:rPr>
          <w:rFonts w:ascii="Times New Roman" w:hAnsi="Times New Roman" w:cs="Times New Roman"/>
          <w:sz w:val="24"/>
          <w:szCs w:val="24"/>
        </w:rPr>
        <w:t xml:space="preserve">приглашенными </w:t>
      </w:r>
      <w:r w:rsidRPr="00250554"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212F47" w:rsidRPr="00250554" w:rsidRDefault="00212F47" w:rsidP="00212F47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0554">
        <w:rPr>
          <w:rFonts w:ascii="Times New Roman" w:hAnsi="Times New Roman" w:cs="Times New Roman"/>
          <w:sz w:val="24"/>
          <w:szCs w:val="24"/>
        </w:rPr>
        <w:t xml:space="preserve">Оформление протокола акции. Каждое мероприятие по поиску контента протоколируется. </w:t>
      </w:r>
    </w:p>
    <w:p w:rsidR="00212F47" w:rsidRPr="00250554" w:rsidRDefault="00212F47" w:rsidP="00212F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2F47" w:rsidRPr="0003490B" w:rsidRDefault="00212F47" w:rsidP="00212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0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2F47" w:rsidRPr="0003490B" w:rsidRDefault="00212F47" w:rsidP="00212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0B">
        <w:rPr>
          <w:rFonts w:ascii="Times New Roman" w:hAnsi="Times New Roman" w:cs="Times New Roman"/>
          <w:b/>
          <w:sz w:val="24"/>
          <w:szCs w:val="24"/>
        </w:rPr>
        <w:t xml:space="preserve">профилактической акции по поиску противоправного контента </w:t>
      </w:r>
    </w:p>
    <w:p w:rsidR="00212F47" w:rsidRPr="0003490B" w:rsidRDefault="00212F47" w:rsidP="00212F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0B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212F47" w:rsidRPr="0003490B" w:rsidRDefault="00212F47" w:rsidP="00212F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F47" w:rsidRPr="0003490B" w:rsidRDefault="00212F47" w:rsidP="0021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0B">
        <w:rPr>
          <w:rFonts w:ascii="Times New Roman" w:hAnsi="Times New Roman" w:cs="Times New Roman"/>
          <w:b/>
          <w:sz w:val="24"/>
          <w:szCs w:val="24"/>
        </w:rPr>
        <w:t>Дата, место проведения:</w:t>
      </w:r>
      <w:r w:rsidRPr="0003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47" w:rsidRDefault="00212F47" w:rsidP="00212F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0B">
        <w:rPr>
          <w:rFonts w:ascii="Times New Roman" w:hAnsi="Times New Roman" w:cs="Times New Roman"/>
          <w:b/>
          <w:sz w:val="24"/>
          <w:szCs w:val="24"/>
        </w:rPr>
        <w:t xml:space="preserve">Тема профилактической акции: </w:t>
      </w:r>
    </w:p>
    <w:p w:rsidR="00212F47" w:rsidRDefault="00212F47" w:rsidP="0021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акции: </w:t>
      </w:r>
    </w:p>
    <w:p w:rsidR="00212F47" w:rsidRPr="0003490B" w:rsidRDefault="00212F47" w:rsidP="0021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111"/>
      </w:tblGrid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ссылки</w:t>
            </w: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47" w:rsidRPr="00182BEC" w:rsidTr="00B4243A">
        <w:tc>
          <w:tcPr>
            <w:tcW w:w="709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2F47" w:rsidRPr="00182BEC" w:rsidRDefault="00212F47" w:rsidP="00B424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F47" w:rsidRDefault="00212F47" w:rsidP="00212F47">
      <w:pPr>
        <w:pStyle w:val="Default"/>
        <w:spacing w:line="276" w:lineRule="auto"/>
        <w:ind w:left="-709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F47" w:rsidRPr="00250554" w:rsidRDefault="00212F47" w:rsidP="00212F47">
      <w:pPr>
        <w:pStyle w:val="Default"/>
        <w:numPr>
          <w:ilvl w:val="0"/>
          <w:numId w:val="2"/>
        </w:numPr>
        <w:spacing w:line="276" w:lineRule="auto"/>
        <w:ind w:left="0" w:firstLine="495"/>
        <w:jc w:val="both"/>
        <w:rPr>
          <w:rFonts w:ascii="Times New Roman" w:eastAsiaTheme="minorHAnsi" w:hAnsi="Times New Roman" w:cs="Times New Roman"/>
          <w:lang w:eastAsia="en-US"/>
        </w:rPr>
      </w:pPr>
      <w:r w:rsidRPr="00250554">
        <w:rPr>
          <w:rFonts w:ascii="Times New Roman" w:hAnsi="Times New Roman" w:cs="Times New Roman"/>
        </w:rPr>
        <w:t>Найденные ссылки (предположительно на опасный контент) направляются в компетентные органы (РОСКОМНАДЗОР, прокуратуру, Лигу безопасного интернета) для дальнейшей работы по блокированию ресурсов.</w:t>
      </w:r>
    </w:p>
    <w:p w:rsidR="00212F47" w:rsidRPr="00250554" w:rsidRDefault="00212F47" w:rsidP="00212F47">
      <w:pPr>
        <w:pStyle w:val="Default"/>
        <w:spacing w:line="276" w:lineRule="auto"/>
        <w:ind w:left="495"/>
        <w:jc w:val="both"/>
        <w:rPr>
          <w:rFonts w:ascii="Times New Roman" w:hAnsi="Times New Roman" w:cs="Times New Roman"/>
          <w:i/>
        </w:rPr>
      </w:pPr>
      <w:proofErr w:type="spellStart"/>
      <w:r w:rsidRPr="00250554">
        <w:rPr>
          <w:rFonts w:ascii="Times New Roman" w:hAnsi="Times New Roman" w:cs="Times New Roman"/>
          <w:i/>
        </w:rPr>
        <w:t>Контрольно</w:t>
      </w:r>
      <w:proofErr w:type="spellEnd"/>
      <w:r w:rsidRPr="00250554">
        <w:rPr>
          <w:rFonts w:ascii="Times New Roman" w:hAnsi="Times New Roman" w:cs="Times New Roman"/>
          <w:i/>
        </w:rPr>
        <w:t xml:space="preserve"> – отчетный этап:</w:t>
      </w:r>
    </w:p>
    <w:p w:rsidR="00212F47" w:rsidRPr="00250554" w:rsidRDefault="00212F47" w:rsidP="00212F47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  <w:rPr>
          <w:rFonts w:ascii="Times New Roman" w:eastAsiaTheme="minorHAnsi" w:hAnsi="Times New Roman" w:cs="Times New Roman"/>
          <w:lang w:eastAsia="en-US"/>
        </w:rPr>
      </w:pPr>
      <w:r w:rsidRPr="00250554">
        <w:rPr>
          <w:rFonts w:ascii="Times New Roman" w:hAnsi="Times New Roman" w:cs="Times New Roman"/>
        </w:rPr>
        <w:t>Ежеквартально необходимо производить проверку по направленным ссылкам на предмет блокирования ресурсов. Информация о блокировании сайтов должна быть отражена в отчетах, т.е. НАПРАВЛЕНО ссылок/ закрыто.</w:t>
      </w:r>
    </w:p>
    <w:p w:rsidR="0001367B" w:rsidRDefault="0001367B" w:rsidP="00212F47">
      <w:pPr>
        <w:pStyle w:val="a3"/>
        <w:ind w:left="855"/>
      </w:pPr>
      <w:bookmarkStart w:id="0" w:name="_GoBack"/>
      <w:bookmarkEnd w:id="0"/>
    </w:p>
    <w:sectPr w:rsidR="0001367B" w:rsidSect="002505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9B"/>
    <w:multiLevelType w:val="hybridMultilevel"/>
    <w:tmpl w:val="210AD00C"/>
    <w:lvl w:ilvl="0" w:tplc="028AE4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1FB7460"/>
    <w:multiLevelType w:val="hybridMultilevel"/>
    <w:tmpl w:val="0F0CBF38"/>
    <w:lvl w:ilvl="0" w:tplc="7A0CBE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7DE07E0"/>
    <w:multiLevelType w:val="hybridMultilevel"/>
    <w:tmpl w:val="FD9CE720"/>
    <w:lvl w:ilvl="0" w:tplc="43D47438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8"/>
    <w:rsid w:val="0001367B"/>
    <w:rsid w:val="00212F47"/>
    <w:rsid w:val="00250554"/>
    <w:rsid w:val="00B277CC"/>
    <w:rsid w:val="00D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215E-F048-442E-88A3-2EE092F9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7"/>
    <w:pPr>
      <w:ind w:left="720"/>
      <w:contextualSpacing/>
    </w:pPr>
  </w:style>
  <w:style w:type="paragraph" w:customStyle="1" w:styleId="Default">
    <w:name w:val="Default"/>
    <w:rsid w:val="00212F47"/>
    <w:pPr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extBook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1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-nuriman.ru/komissii/?ELEMENT_ID=8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Директор</cp:lastModifiedBy>
  <cp:revision>3</cp:revision>
  <dcterms:created xsi:type="dcterms:W3CDTF">2017-10-09T06:07:00Z</dcterms:created>
  <dcterms:modified xsi:type="dcterms:W3CDTF">2017-10-09T06:14:00Z</dcterms:modified>
</cp:coreProperties>
</file>